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590" w:rsidRPr="0064086C" w:rsidRDefault="005A6590" w:rsidP="0064086C">
      <w:pPr>
        <w:pStyle w:val="BodyA"/>
        <w:tabs>
          <w:tab w:val="left" w:pos="720"/>
        </w:tabs>
        <w:spacing w:line="288" w:lineRule="auto"/>
        <w:jc w:val="center"/>
        <w:rPr>
          <w:caps/>
          <w:sz w:val="28"/>
        </w:rPr>
      </w:pPr>
    </w:p>
    <w:p w:rsidR="0064086C" w:rsidRDefault="0064086C" w:rsidP="0064086C">
      <w:pPr>
        <w:pStyle w:val="BodyA"/>
        <w:spacing w:line="288" w:lineRule="auto"/>
        <w:jc w:val="center"/>
        <w:rPr>
          <w:b/>
          <w:bCs/>
          <w:caps/>
          <w:sz w:val="28"/>
        </w:rPr>
      </w:pPr>
      <w:r w:rsidRPr="0064086C">
        <w:rPr>
          <w:b/>
          <w:bCs/>
          <w:caps/>
          <w:sz w:val="28"/>
        </w:rPr>
        <w:t>BRANDING AND COMMUNICATION WORKSHOP</w:t>
      </w:r>
      <w:r w:rsidR="003407C6" w:rsidRPr="0064086C">
        <w:rPr>
          <w:b/>
          <w:bCs/>
          <w:caps/>
          <w:sz w:val="28"/>
        </w:rPr>
        <w:t xml:space="preserve"> </w:t>
      </w:r>
      <w:r w:rsidRPr="0064086C">
        <w:rPr>
          <w:b/>
          <w:bCs/>
          <w:caps/>
          <w:sz w:val="28"/>
        </w:rPr>
        <w:t xml:space="preserve">AGENDA,  </w:t>
      </w:r>
    </w:p>
    <w:p w:rsidR="0064086C" w:rsidRPr="0064086C" w:rsidRDefault="0064086C" w:rsidP="0064086C">
      <w:pPr>
        <w:pStyle w:val="BodyA"/>
        <w:spacing w:line="288" w:lineRule="auto"/>
        <w:jc w:val="center"/>
        <w:rPr>
          <w:b/>
          <w:bCs/>
          <w:caps/>
          <w:sz w:val="28"/>
        </w:rPr>
      </w:pPr>
      <w:r w:rsidRPr="0064086C">
        <w:rPr>
          <w:b/>
          <w:bCs/>
          <w:caps/>
          <w:sz w:val="28"/>
        </w:rPr>
        <w:t>mmaf o</w:t>
      </w:r>
      <w:r w:rsidRPr="0064086C">
        <w:rPr>
          <w:b/>
          <w:bCs/>
          <w:caps/>
          <w:sz w:val="28"/>
        </w:rPr>
        <w:t>f</w:t>
      </w:r>
      <w:r w:rsidRPr="0064086C">
        <w:rPr>
          <w:b/>
          <w:bCs/>
          <w:caps/>
          <w:sz w:val="28"/>
        </w:rPr>
        <w:t>fice iNDONESIA</w:t>
      </w:r>
    </w:p>
    <w:p w:rsidR="005A6590" w:rsidRDefault="0064086C" w:rsidP="0064086C">
      <w:pPr>
        <w:pStyle w:val="BodyA"/>
        <w:spacing w:line="288" w:lineRule="auto"/>
        <w:jc w:val="center"/>
        <w:rPr>
          <w:b/>
          <w:bCs/>
          <w:caps/>
          <w:sz w:val="28"/>
        </w:rPr>
      </w:pPr>
      <w:r w:rsidRPr="0064086C">
        <w:rPr>
          <w:b/>
          <w:bCs/>
          <w:caps/>
          <w:sz w:val="28"/>
        </w:rPr>
        <w:t>28-29 JANUARY 2016</w:t>
      </w:r>
    </w:p>
    <w:p w:rsidR="0064086C" w:rsidRDefault="0064086C" w:rsidP="0064086C">
      <w:pPr>
        <w:pStyle w:val="BodyA"/>
        <w:pBdr>
          <w:bottom w:val="single" w:sz="6" w:space="1" w:color="auto"/>
        </w:pBdr>
        <w:spacing w:line="288" w:lineRule="auto"/>
        <w:jc w:val="center"/>
        <w:rPr>
          <w:b/>
          <w:bCs/>
          <w:caps/>
          <w:sz w:val="28"/>
        </w:rPr>
      </w:pPr>
    </w:p>
    <w:p w:rsidR="005A6590" w:rsidRDefault="005A6590">
      <w:pPr>
        <w:pStyle w:val="BodyA"/>
        <w:spacing w:line="288" w:lineRule="auto"/>
        <w:jc w:val="both"/>
      </w:pPr>
    </w:p>
    <w:p w:rsidR="0064086C" w:rsidRDefault="0064086C">
      <w:pPr>
        <w:pStyle w:val="BodyA"/>
        <w:spacing w:line="288" w:lineRule="auto"/>
        <w:ind w:left="1440" w:hanging="1440"/>
        <w:rPr>
          <w:b/>
          <w:bCs/>
          <w:caps/>
        </w:rPr>
      </w:pPr>
    </w:p>
    <w:p w:rsidR="0064086C" w:rsidRDefault="0064086C">
      <w:pPr>
        <w:pStyle w:val="BodyA"/>
        <w:spacing w:line="288" w:lineRule="auto"/>
        <w:ind w:left="1440" w:hanging="1440"/>
        <w:rPr>
          <w:b/>
          <w:bCs/>
          <w:caps/>
        </w:rPr>
      </w:pPr>
    </w:p>
    <w:p w:rsidR="005A6590" w:rsidRDefault="003407C6">
      <w:pPr>
        <w:pStyle w:val="BodyA"/>
        <w:spacing w:line="288" w:lineRule="auto"/>
        <w:ind w:left="1440" w:hanging="1440"/>
        <w:rPr>
          <w:b/>
          <w:bCs/>
          <w:caps/>
        </w:rPr>
      </w:pPr>
      <w:r>
        <w:rPr>
          <w:b/>
          <w:bCs/>
          <w:caps/>
        </w:rPr>
        <w:t xml:space="preserve">Day 1: </w:t>
      </w:r>
      <w:r>
        <w:rPr>
          <w:b/>
          <w:bCs/>
          <w:caps/>
        </w:rPr>
        <w:tab/>
        <w:t>Branding and Marking Protocols and Management of                        Communication and Outreach Tools</w:t>
      </w:r>
    </w:p>
    <w:p w:rsidR="005A6590" w:rsidRDefault="005A6590">
      <w:pPr>
        <w:pStyle w:val="BodyA"/>
        <w:spacing w:line="288" w:lineRule="auto"/>
        <w:jc w:val="both"/>
      </w:pPr>
    </w:p>
    <w:p w:rsidR="005A6590" w:rsidRDefault="003407C6">
      <w:pPr>
        <w:pStyle w:val="BodyA"/>
        <w:spacing w:line="288" w:lineRule="auto"/>
        <w:jc w:val="both"/>
      </w:pPr>
      <w:r>
        <w:t>8:00 - 8:30</w:t>
      </w:r>
      <w:r>
        <w:tab/>
      </w:r>
      <w:r>
        <w:tab/>
      </w:r>
      <w:r>
        <w:rPr>
          <w:b/>
          <w:bCs/>
        </w:rPr>
        <w:t>Arrival, greetings and settling down</w:t>
      </w:r>
    </w:p>
    <w:p w:rsidR="005A6590" w:rsidRDefault="005A6590">
      <w:pPr>
        <w:pStyle w:val="BodyA"/>
        <w:spacing w:line="288" w:lineRule="auto"/>
        <w:jc w:val="both"/>
      </w:pPr>
    </w:p>
    <w:p w:rsidR="005A6590" w:rsidRDefault="003407C6">
      <w:pPr>
        <w:pStyle w:val="BodyA"/>
        <w:spacing w:line="288" w:lineRule="auto"/>
        <w:jc w:val="both"/>
      </w:pPr>
      <w:r>
        <w:t>8:30 - 9:00</w:t>
      </w:r>
      <w:r>
        <w:tab/>
      </w:r>
      <w:r>
        <w:tab/>
      </w:r>
      <w:r>
        <w:rPr>
          <w:b/>
          <w:bCs/>
        </w:rPr>
        <w:t>Opening Ceremonies</w:t>
      </w:r>
    </w:p>
    <w:p w:rsidR="005A6590" w:rsidRDefault="003407C6">
      <w:pPr>
        <w:pStyle w:val="BodyA"/>
        <w:numPr>
          <w:ilvl w:val="0"/>
          <w:numId w:val="8"/>
        </w:numPr>
        <w:spacing w:line="288" w:lineRule="auto"/>
        <w:jc w:val="both"/>
      </w:pPr>
      <w:r>
        <w:t>Welcome Remarks by ED</w:t>
      </w:r>
    </w:p>
    <w:p w:rsidR="005A6590" w:rsidRDefault="003407C6">
      <w:pPr>
        <w:pStyle w:val="BodyA"/>
        <w:numPr>
          <w:ilvl w:val="0"/>
          <w:numId w:val="8"/>
        </w:numPr>
        <w:spacing w:line="288" w:lineRule="auto"/>
        <w:jc w:val="both"/>
      </w:pPr>
      <w:r>
        <w:t>Introduction of participants and resource persons</w:t>
      </w:r>
    </w:p>
    <w:p w:rsidR="005A6590" w:rsidRDefault="003407C6">
      <w:pPr>
        <w:pStyle w:val="BodyA"/>
        <w:numPr>
          <w:ilvl w:val="0"/>
          <w:numId w:val="8"/>
        </w:numPr>
        <w:spacing w:line="288" w:lineRule="auto"/>
        <w:jc w:val="both"/>
      </w:pPr>
      <w:r>
        <w:t>Expectation Setting</w:t>
      </w:r>
    </w:p>
    <w:p w:rsidR="005A6590" w:rsidRDefault="003407C6">
      <w:pPr>
        <w:pStyle w:val="BodyA"/>
        <w:numPr>
          <w:ilvl w:val="0"/>
          <w:numId w:val="8"/>
        </w:numPr>
        <w:spacing w:line="288" w:lineRule="auto"/>
        <w:jc w:val="both"/>
      </w:pPr>
      <w:r>
        <w:t>Rationale and Objectives of the training workshop</w:t>
      </w:r>
    </w:p>
    <w:p w:rsidR="005A6590" w:rsidRDefault="005A6590">
      <w:pPr>
        <w:pStyle w:val="BodyA"/>
        <w:spacing w:line="288" w:lineRule="auto"/>
        <w:jc w:val="both"/>
      </w:pPr>
    </w:p>
    <w:p w:rsidR="005A6590" w:rsidRDefault="003407C6">
      <w:pPr>
        <w:pStyle w:val="BodyA"/>
        <w:spacing w:line="288" w:lineRule="auto"/>
        <w:jc w:val="both"/>
      </w:pPr>
      <w:r>
        <w:t>9:00 - 9:30</w:t>
      </w:r>
      <w:r>
        <w:tab/>
      </w:r>
      <w:r>
        <w:tab/>
      </w:r>
      <w:r>
        <w:rPr>
          <w:b/>
          <w:bCs/>
        </w:rPr>
        <w:t>Session 1: Brief Introduction on CTI-CFF Brand</w:t>
      </w:r>
      <w:r>
        <w:t xml:space="preserve"> </w:t>
      </w:r>
      <w:r>
        <w:tab/>
      </w:r>
      <w:r>
        <w:tab/>
      </w:r>
    </w:p>
    <w:p w:rsidR="005A6590" w:rsidRDefault="003407C6">
      <w:pPr>
        <w:pStyle w:val="BodyA"/>
        <w:spacing w:line="288" w:lineRule="auto"/>
        <w:jc w:val="both"/>
      </w:pPr>
      <w:r>
        <w:tab/>
      </w:r>
      <w:r>
        <w:tab/>
      </w:r>
      <w:r>
        <w:tab/>
      </w:r>
      <w:r>
        <w:rPr>
          <w:i/>
          <w:iCs/>
        </w:rPr>
        <w:t>(Facilitator: Leilani Gallardo)</w:t>
      </w:r>
    </w:p>
    <w:p w:rsidR="005A6590" w:rsidRDefault="005A6590">
      <w:pPr>
        <w:pStyle w:val="BodyA"/>
        <w:spacing w:line="288" w:lineRule="auto"/>
        <w:jc w:val="both"/>
      </w:pPr>
    </w:p>
    <w:p w:rsidR="005A6590" w:rsidRDefault="003407C6">
      <w:pPr>
        <w:pStyle w:val="BodyA"/>
        <w:numPr>
          <w:ilvl w:val="0"/>
          <w:numId w:val="8"/>
        </w:numPr>
        <w:spacing w:line="288" w:lineRule="auto"/>
        <w:jc w:val="both"/>
      </w:pPr>
      <w:r>
        <w:t>What is CTI-CFF brand?</w:t>
      </w:r>
    </w:p>
    <w:p w:rsidR="005A6590" w:rsidRDefault="003407C6">
      <w:pPr>
        <w:pStyle w:val="BodyA"/>
        <w:numPr>
          <w:ilvl w:val="0"/>
          <w:numId w:val="8"/>
        </w:numPr>
        <w:spacing w:line="288" w:lineRule="auto"/>
        <w:jc w:val="both"/>
      </w:pPr>
      <w:r>
        <w:t>Who are the CTI-CFF Communication stakeholders?</w:t>
      </w:r>
    </w:p>
    <w:p w:rsidR="005A6590" w:rsidRDefault="003407C6">
      <w:pPr>
        <w:pStyle w:val="BodyA"/>
        <w:numPr>
          <w:ilvl w:val="0"/>
          <w:numId w:val="8"/>
        </w:numPr>
        <w:spacing w:line="288" w:lineRule="auto"/>
      </w:pPr>
      <w:r>
        <w:t>What is the value/significance of branding CTI-CFF?</w:t>
      </w:r>
    </w:p>
    <w:p w:rsidR="005A6590" w:rsidRDefault="003407C6">
      <w:pPr>
        <w:pStyle w:val="BodyA"/>
        <w:spacing w:line="288" w:lineRule="auto"/>
        <w:jc w:val="both"/>
      </w:pPr>
      <w:r>
        <w:tab/>
      </w:r>
      <w:r>
        <w:tab/>
      </w:r>
      <w:r>
        <w:tab/>
      </w:r>
    </w:p>
    <w:p w:rsidR="005A6590" w:rsidRDefault="003407C6">
      <w:pPr>
        <w:pStyle w:val="BodyA"/>
        <w:spacing w:line="288" w:lineRule="auto"/>
        <w:jc w:val="both"/>
      </w:pPr>
      <w:r>
        <w:t>9:30 - 9:45</w:t>
      </w:r>
      <w:r>
        <w:tab/>
      </w:r>
      <w:r>
        <w:tab/>
        <w:t>Coffee Break</w:t>
      </w:r>
    </w:p>
    <w:p w:rsidR="005A6590" w:rsidRDefault="005A6590">
      <w:pPr>
        <w:pStyle w:val="BodyA"/>
        <w:spacing w:line="288" w:lineRule="auto"/>
        <w:jc w:val="both"/>
      </w:pPr>
    </w:p>
    <w:p w:rsidR="005A6590" w:rsidRDefault="003407C6">
      <w:pPr>
        <w:pStyle w:val="BodyA"/>
        <w:spacing w:line="288" w:lineRule="auto"/>
      </w:pPr>
      <w:r>
        <w:t>9:45 - 10:30</w:t>
      </w:r>
      <w:r>
        <w:tab/>
      </w:r>
      <w:r>
        <w:tab/>
      </w:r>
      <w:r>
        <w:rPr>
          <w:b/>
          <w:bCs/>
        </w:rPr>
        <w:t>Session 2: CTI-CFF Brand - A Legal Perspective Overview</w:t>
      </w:r>
    </w:p>
    <w:p w:rsidR="005A6590" w:rsidRDefault="003407C6">
      <w:pPr>
        <w:pStyle w:val="BodyA"/>
        <w:spacing w:line="288" w:lineRule="auto"/>
      </w:pPr>
      <w:r>
        <w:tab/>
      </w:r>
      <w:r>
        <w:tab/>
      </w:r>
      <w:r>
        <w:tab/>
      </w:r>
      <w:r>
        <w:rPr>
          <w:i/>
          <w:iCs/>
        </w:rPr>
        <w:t>(Presenter: MMAF Legal Bureau)</w:t>
      </w:r>
    </w:p>
    <w:p w:rsidR="005A6590" w:rsidRDefault="005A6590">
      <w:pPr>
        <w:pStyle w:val="BodyA"/>
        <w:spacing w:line="288" w:lineRule="auto"/>
      </w:pPr>
    </w:p>
    <w:p w:rsidR="005A6590" w:rsidRDefault="003407C6">
      <w:pPr>
        <w:pStyle w:val="BodyA"/>
        <w:numPr>
          <w:ilvl w:val="0"/>
          <w:numId w:val="8"/>
        </w:numPr>
        <w:spacing w:line="288" w:lineRule="auto"/>
      </w:pPr>
      <w:r>
        <w:t>Legal matters on copyrights of logo, reports, photos, AV Materials, books</w:t>
      </w:r>
    </w:p>
    <w:p w:rsidR="005A6590" w:rsidRDefault="003407C6">
      <w:pPr>
        <w:pStyle w:val="BodyA"/>
        <w:numPr>
          <w:ilvl w:val="0"/>
          <w:numId w:val="8"/>
        </w:numPr>
        <w:spacing w:line="288" w:lineRule="auto"/>
      </w:pPr>
      <w:r>
        <w:t>What are the copyrights rules and regulations that can protect CTI-CFF brand?</w:t>
      </w:r>
    </w:p>
    <w:p w:rsidR="005A6590" w:rsidRDefault="003407C6">
      <w:pPr>
        <w:pStyle w:val="BodyA"/>
        <w:numPr>
          <w:ilvl w:val="0"/>
          <w:numId w:val="10"/>
        </w:numPr>
        <w:spacing w:line="288" w:lineRule="auto"/>
      </w:pPr>
      <w:r>
        <w:t>Potential hazards</w:t>
      </w:r>
    </w:p>
    <w:p w:rsidR="005A6590" w:rsidRDefault="005A6590">
      <w:pPr>
        <w:pStyle w:val="BodyA"/>
        <w:spacing w:line="288" w:lineRule="auto"/>
        <w:jc w:val="both"/>
      </w:pPr>
    </w:p>
    <w:p w:rsidR="005A6590" w:rsidRDefault="003407C6">
      <w:pPr>
        <w:pStyle w:val="BodyA"/>
        <w:spacing w:line="288" w:lineRule="auto"/>
      </w:pPr>
      <w:r>
        <w:t>10:30 - 11:30</w:t>
      </w:r>
      <w:r>
        <w:tab/>
      </w:r>
      <w:r>
        <w:tab/>
      </w:r>
      <w:r>
        <w:rPr>
          <w:b/>
          <w:bCs/>
        </w:rPr>
        <w:t xml:space="preserve">Session 3: Communication Strategies for CTI-CFF Activities, i.e. RPOA,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NPOA Implementation and Cross Cutting Initiatives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 xml:space="preserve">(Presenter:  Muhammad </w:t>
      </w:r>
      <w:proofErr w:type="spellStart"/>
      <w:r>
        <w:rPr>
          <w:i/>
          <w:iCs/>
        </w:rPr>
        <w:t>Lukman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Andie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Wibianto</w:t>
      </w:r>
      <w:proofErr w:type="spellEnd"/>
      <w:r>
        <w:rPr>
          <w:i/>
          <w:iCs/>
        </w:rPr>
        <w:t>, Leilani Gallardo)</w:t>
      </w:r>
    </w:p>
    <w:p w:rsidR="005A6590" w:rsidRDefault="005A6590">
      <w:pPr>
        <w:pStyle w:val="BodyA"/>
        <w:spacing w:line="288" w:lineRule="auto"/>
        <w:jc w:val="both"/>
      </w:pPr>
    </w:p>
    <w:p w:rsidR="005A6590" w:rsidRDefault="003407C6">
      <w:pPr>
        <w:pStyle w:val="BodyA"/>
        <w:numPr>
          <w:ilvl w:val="0"/>
          <w:numId w:val="10"/>
        </w:numPr>
        <w:spacing w:line="288" w:lineRule="auto"/>
        <w:jc w:val="both"/>
      </w:pPr>
      <w:r>
        <w:t>What are the communication strategies to highlight the activities outline in the RPOA and NPOA in order to reach a wider audience?</w:t>
      </w:r>
    </w:p>
    <w:p w:rsidR="005A6590" w:rsidRDefault="003407C6">
      <w:pPr>
        <w:pStyle w:val="BodyA"/>
        <w:numPr>
          <w:ilvl w:val="0"/>
          <w:numId w:val="10"/>
        </w:numPr>
        <w:spacing w:line="288" w:lineRule="auto"/>
      </w:pPr>
      <w:r>
        <w:t xml:space="preserve">How do we </w:t>
      </w:r>
      <w:proofErr w:type="gramStart"/>
      <w:r>
        <w:t>communicate  the</w:t>
      </w:r>
      <w:proofErr w:type="gramEnd"/>
      <w:r>
        <w:t xml:space="preserve"> activities of CTI-CFF?</w:t>
      </w:r>
    </w:p>
    <w:p w:rsidR="005A6590" w:rsidRDefault="003407C6">
      <w:pPr>
        <w:pStyle w:val="BodyA"/>
        <w:numPr>
          <w:ilvl w:val="0"/>
          <w:numId w:val="10"/>
        </w:numPr>
        <w:spacing w:line="288" w:lineRule="auto"/>
      </w:pPr>
      <w:r>
        <w:t>What are the communication strategies to improve the brand of CTI-CFF?</w:t>
      </w:r>
    </w:p>
    <w:p w:rsidR="005A6590" w:rsidRDefault="005A6590">
      <w:pPr>
        <w:pStyle w:val="BodyA"/>
        <w:spacing w:line="288" w:lineRule="auto"/>
      </w:pPr>
    </w:p>
    <w:p w:rsidR="005A6590" w:rsidRDefault="003407C6">
      <w:pPr>
        <w:pStyle w:val="BodyA"/>
        <w:suppressAutoHyphens/>
        <w:spacing w:line="288" w:lineRule="auto"/>
      </w:pPr>
      <w:r>
        <w:t>11:30 - 12:15</w:t>
      </w:r>
      <w:r>
        <w:tab/>
      </w:r>
      <w:r>
        <w:tab/>
      </w:r>
      <w:r>
        <w:rPr>
          <w:b/>
          <w:bCs/>
        </w:rPr>
        <w:t xml:space="preserve">Session 4: Review existing CTI-CFF materials, and products such as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banners, reports, templates, letters, flyers, etc.</w:t>
      </w:r>
      <w:r>
        <w:t xml:space="preserve"> </w:t>
      </w:r>
    </w:p>
    <w:p w:rsidR="005A6590" w:rsidRDefault="003407C6">
      <w:pPr>
        <w:pStyle w:val="BodyA"/>
        <w:spacing w:line="288" w:lineRule="auto"/>
      </w:pPr>
      <w:r>
        <w:tab/>
      </w:r>
      <w:r>
        <w:tab/>
      </w:r>
      <w:r>
        <w:tab/>
      </w:r>
      <w:r>
        <w:rPr>
          <w:i/>
          <w:iCs/>
        </w:rPr>
        <w:t xml:space="preserve">(Presenter: </w:t>
      </w:r>
      <w:proofErr w:type="spellStart"/>
      <w:r>
        <w:rPr>
          <w:i/>
          <w:iCs/>
        </w:rPr>
        <w:t>Andie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Wibianto</w:t>
      </w:r>
      <w:proofErr w:type="spellEnd"/>
      <w:r>
        <w:rPr>
          <w:i/>
          <w:iCs/>
        </w:rPr>
        <w:t>)</w:t>
      </w:r>
      <w:r>
        <w:t xml:space="preserve"> </w:t>
      </w:r>
    </w:p>
    <w:p w:rsidR="005A6590" w:rsidRDefault="005A6590">
      <w:pPr>
        <w:pStyle w:val="BodyA"/>
        <w:spacing w:line="288" w:lineRule="auto"/>
      </w:pPr>
    </w:p>
    <w:p w:rsidR="005A6590" w:rsidRDefault="003407C6">
      <w:pPr>
        <w:pStyle w:val="BodyA"/>
        <w:numPr>
          <w:ilvl w:val="0"/>
          <w:numId w:val="10"/>
        </w:numPr>
        <w:spacing w:line="288" w:lineRule="auto"/>
      </w:pPr>
      <w:r>
        <w:t>What are the communication materials and products the RS produced so far?</w:t>
      </w:r>
    </w:p>
    <w:p w:rsidR="005A6590" w:rsidRDefault="003407C6">
      <w:pPr>
        <w:pStyle w:val="BodyA"/>
        <w:numPr>
          <w:ilvl w:val="0"/>
          <w:numId w:val="10"/>
        </w:numPr>
        <w:spacing w:line="288" w:lineRule="auto"/>
      </w:pPr>
      <w:r>
        <w:t>New development of CTI-CFF communication materials (including th</w:t>
      </w:r>
      <w:r>
        <w:t>e</w:t>
      </w:r>
      <w:r>
        <w:t>matic subject derived from RPOA)</w:t>
      </w:r>
    </w:p>
    <w:p w:rsidR="005A6590" w:rsidRDefault="003407C6">
      <w:pPr>
        <w:pStyle w:val="BodyA"/>
        <w:numPr>
          <w:ilvl w:val="0"/>
          <w:numId w:val="12"/>
        </w:numPr>
        <w:spacing w:line="288" w:lineRule="auto"/>
      </w:pPr>
      <w:r>
        <w:t>What processes in RS should we adopt to ensure that branding and marking of CTI-CFF tools and materials are properly observed?</w:t>
      </w:r>
    </w:p>
    <w:p w:rsidR="005A6590" w:rsidRDefault="003407C6">
      <w:pPr>
        <w:pStyle w:val="BodyA"/>
        <w:numPr>
          <w:ilvl w:val="0"/>
          <w:numId w:val="12"/>
        </w:numPr>
        <w:spacing w:line="288" w:lineRule="auto"/>
      </w:pPr>
      <w:r>
        <w:t>Do we need to enhance the current branding and marking protocols?</w:t>
      </w:r>
    </w:p>
    <w:p w:rsidR="005A6590" w:rsidRDefault="005A6590">
      <w:pPr>
        <w:pStyle w:val="BodyA"/>
        <w:spacing w:line="288" w:lineRule="auto"/>
        <w:jc w:val="both"/>
      </w:pPr>
    </w:p>
    <w:p w:rsidR="005A6590" w:rsidRDefault="003407C6">
      <w:pPr>
        <w:pStyle w:val="BodyA"/>
        <w:spacing w:line="288" w:lineRule="auto"/>
      </w:pPr>
      <w:r>
        <w:t>12:15 - 1:15</w:t>
      </w:r>
      <w:r>
        <w:tab/>
      </w:r>
      <w:r>
        <w:tab/>
      </w:r>
      <w:proofErr w:type="gramStart"/>
      <w:r>
        <w:t>Lunch</w:t>
      </w:r>
      <w:proofErr w:type="gramEnd"/>
    </w:p>
    <w:p w:rsidR="005A6590" w:rsidRDefault="005A6590">
      <w:pPr>
        <w:pStyle w:val="BodyA"/>
        <w:spacing w:line="288" w:lineRule="auto"/>
      </w:pPr>
    </w:p>
    <w:p w:rsidR="005A6590" w:rsidRDefault="003407C6">
      <w:pPr>
        <w:pStyle w:val="BodyA"/>
        <w:suppressAutoHyphens/>
        <w:spacing w:line="288" w:lineRule="auto"/>
      </w:pPr>
      <w:r>
        <w:t>1:15 - 2:15</w:t>
      </w:r>
      <w:r>
        <w:tab/>
      </w:r>
      <w:r>
        <w:tab/>
      </w:r>
      <w:proofErr w:type="gramStart"/>
      <w:r>
        <w:rPr>
          <w:b/>
          <w:bCs/>
        </w:rPr>
        <w:t>Session</w:t>
      </w:r>
      <w:proofErr w:type="gramEnd"/>
      <w:r>
        <w:rPr>
          <w:b/>
          <w:bCs/>
        </w:rPr>
        <w:t xml:space="preserve"> 5: Review CTI-CFF Communication Platforms and Messaging</w:t>
      </w:r>
      <w:r>
        <w:tab/>
      </w:r>
      <w:r>
        <w:tab/>
      </w:r>
      <w:r>
        <w:tab/>
      </w:r>
      <w:r>
        <w:rPr>
          <w:i/>
          <w:iCs/>
        </w:rPr>
        <w:t>(Presenter: Leilani Gallardo)</w:t>
      </w:r>
    </w:p>
    <w:p w:rsidR="005A6590" w:rsidRDefault="005A6590">
      <w:pPr>
        <w:pStyle w:val="BodyA"/>
        <w:spacing w:line="288" w:lineRule="auto"/>
        <w:jc w:val="both"/>
      </w:pPr>
    </w:p>
    <w:p w:rsidR="005A6590" w:rsidRDefault="003407C6">
      <w:pPr>
        <w:pStyle w:val="BodyA"/>
        <w:suppressAutoHyphens/>
        <w:spacing w:line="288" w:lineRule="auto"/>
      </w:pPr>
      <w:r>
        <w:tab/>
      </w:r>
      <w:r>
        <w:tab/>
      </w:r>
      <w:r>
        <w:tab/>
        <w:t xml:space="preserve">- Managing website, social media, and other popular communication </w:t>
      </w:r>
    </w:p>
    <w:p w:rsidR="005A6590" w:rsidRDefault="003407C6">
      <w:pPr>
        <w:pStyle w:val="BodyA"/>
        <w:suppressAutoHyphens/>
        <w:spacing w:line="288" w:lineRule="auto"/>
        <w:ind w:left="2160"/>
      </w:pPr>
      <w:r>
        <w:t xml:space="preserve">   </w:t>
      </w:r>
      <w:proofErr w:type="gramStart"/>
      <w:r>
        <w:t>platforms</w:t>
      </w:r>
      <w:proofErr w:type="gramEnd"/>
      <w:r>
        <w:t xml:space="preserve"> (</w:t>
      </w:r>
      <w:proofErr w:type="spellStart"/>
      <w:r>
        <w:t>Instagram</w:t>
      </w:r>
      <w:proofErr w:type="spellEnd"/>
      <w:r>
        <w:t xml:space="preserve">, </w:t>
      </w:r>
      <w:proofErr w:type="spellStart"/>
      <w:r>
        <w:t>Pinterest</w:t>
      </w:r>
      <w:proofErr w:type="spellEnd"/>
      <w:r>
        <w:t xml:space="preserve">, LinkedIn, </w:t>
      </w:r>
      <w:proofErr w:type="spellStart"/>
      <w:r>
        <w:t>slideshare</w:t>
      </w:r>
      <w:proofErr w:type="spellEnd"/>
      <w:r>
        <w:t>, etc.)</w:t>
      </w:r>
    </w:p>
    <w:p w:rsidR="005A6590" w:rsidRDefault="003407C6">
      <w:pPr>
        <w:pStyle w:val="BodyA"/>
        <w:suppressAutoHyphens/>
        <w:spacing w:line="288" w:lineRule="auto"/>
        <w:jc w:val="both"/>
      </w:pPr>
      <w:r>
        <w:tab/>
      </w:r>
      <w:r>
        <w:tab/>
      </w:r>
      <w:r>
        <w:tab/>
        <w:t xml:space="preserve">- </w:t>
      </w:r>
      <w:proofErr w:type="gramStart"/>
      <w:r>
        <w:t>Managing  CTI</w:t>
      </w:r>
      <w:proofErr w:type="gramEnd"/>
      <w:r>
        <w:t xml:space="preserve">-CFF newsletter - a brief review </w:t>
      </w:r>
    </w:p>
    <w:p w:rsidR="005A6590" w:rsidRDefault="005A6590">
      <w:pPr>
        <w:pStyle w:val="BodyA"/>
        <w:spacing w:line="288" w:lineRule="auto"/>
        <w:jc w:val="both"/>
      </w:pPr>
    </w:p>
    <w:p w:rsidR="005A6590" w:rsidRDefault="003407C6">
      <w:pPr>
        <w:pStyle w:val="BodyA"/>
        <w:spacing w:line="288" w:lineRule="auto"/>
        <w:rPr>
          <w:i/>
          <w:iCs/>
        </w:rPr>
      </w:pPr>
      <w:r>
        <w:t>2:15 - 3:15</w:t>
      </w:r>
      <w:r>
        <w:tab/>
      </w:r>
      <w:r>
        <w:tab/>
      </w:r>
      <w:proofErr w:type="gramStart"/>
      <w:r>
        <w:rPr>
          <w:b/>
          <w:bCs/>
        </w:rPr>
        <w:t>Session</w:t>
      </w:r>
      <w:proofErr w:type="gramEnd"/>
      <w:r>
        <w:rPr>
          <w:b/>
          <w:bCs/>
        </w:rPr>
        <w:t xml:space="preserve"> 6: Review the CTI-CFF and Partner Website and Social Media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Accounts: Coordination and Alignment of Objectives and Messaging</w:t>
      </w:r>
      <w:r>
        <w:t xml:space="preserve"> </w:t>
      </w:r>
      <w:r>
        <w:tab/>
      </w:r>
      <w:r>
        <w:tab/>
      </w:r>
      <w:r>
        <w:tab/>
      </w:r>
      <w:r>
        <w:rPr>
          <w:i/>
          <w:iCs/>
        </w:rPr>
        <w:t>(Presenter: Paolo Mangahas and Leilani Gallardo)</w:t>
      </w:r>
    </w:p>
    <w:p w:rsidR="005A6590" w:rsidRDefault="005A6590">
      <w:pPr>
        <w:pStyle w:val="BodyA"/>
        <w:spacing w:line="288" w:lineRule="auto"/>
        <w:jc w:val="both"/>
        <w:rPr>
          <w:i/>
          <w:iCs/>
        </w:rPr>
      </w:pPr>
    </w:p>
    <w:p w:rsidR="005A6590" w:rsidRDefault="003407C6">
      <w:pPr>
        <w:pStyle w:val="BodyA"/>
        <w:numPr>
          <w:ilvl w:val="0"/>
          <w:numId w:val="12"/>
        </w:numPr>
        <w:spacing w:line="288" w:lineRule="auto"/>
      </w:pPr>
      <w:r>
        <w:t xml:space="preserve">With so many things going on in the internet and the social media, how do we go about monitoring the websites and social media accounts of </w:t>
      </w:r>
      <w:proofErr w:type="gramStart"/>
      <w:r>
        <w:t>our  partners</w:t>
      </w:r>
      <w:proofErr w:type="gramEnd"/>
      <w:r>
        <w:t>?</w:t>
      </w:r>
    </w:p>
    <w:p w:rsidR="005A6590" w:rsidRDefault="003407C6">
      <w:pPr>
        <w:pStyle w:val="BodyA"/>
        <w:numPr>
          <w:ilvl w:val="0"/>
          <w:numId w:val="14"/>
        </w:numPr>
        <w:spacing w:line="288" w:lineRule="auto"/>
      </w:pPr>
      <w:r>
        <w:t>When a conflict or issue occurs, how do we address it?</w:t>
      </w:r>
    </w:p>
    <w:p w:rsidR="005A6590" w:rsidRDefault="003407C6">
      <w:pPr>
        <w:pStyle w:val="BodyA"/>
        <w:numPr>
          <w:ilvl w:val="0"/>
          <w:numId w:val="14"/>
        </w:numPr>
        <w:spacing w:line="288" w:lineRule="auto"/>
      </w:pPr>
      <w:r>
        <w:t>How do we ensure that there is an alignment of objectives among all partners?</w:t>
      </w:r>
    </w:p>
    <w:p w:rsidR="005A6590" w:rsidRDefault="003407C6">
      <w:pPr>
        <w:pStyle w:val="BodyA"/>
        <w:numPr>
          <w:ilvl w:val="0"/>
          <w:numId w:val="14"/>
        </w:numPr>
        <w:spacing w:line="288" w:lineRule="auto"/>
      </w:pPr>
      <w:r>
        <w:t>Differentiate the CT as a brand and the CTI-CFF brand</w:t>
      </w:r>
    </w:p>
    <w:p w:rsidR="005A6590" w:rsidRDefault="005A6590">
      <w:pPr>
        <w:pStyle w:val="BodyA"/>
        <w:spacing w:line="288" w:lineRule="auto"/>
      </w:pPr>
    </w:p>
    <w:p w:rsidR="005A6590" w:rsidRDefault="003407C6">
      <w:pPr>
        <w:pStyle w:val="BodyA"/>
        <w:spacing w:line="288" w:lineRule="auto"/>
        <w:jc w:val="both"/>
      </w:pPr>
      <w:r>
        <w:t>3:15 - 3:30</w:t>
      </w:r>
      <w:r>
        <w:tab/>
      </w:r>
      <w:r>
        <w:tab/>
        <w:t xml:space="preserve">Coffee </w:t>
      </w:r>
      <w:proofErr w:type="gramStart"/>
      <w:r>
        <w:t>Break</w:t>
      </w:r>
      <w:proofErr w:type="gramEnd"/>
    </w:p>
    <w:p w:rsidR="005A6590" w:rsidRDefault="005A6590">
      <w:pPr>
        <w:pStyle w:val="BodyA"/>
        <w:spacing w:line="288" w:lineRule="auto"/>
        <w:jc w:val="both"/>
      </w:pPr>
    </w:p>
    <w:p w:rsidR="005A6590" w:rsidRDefault="003407C6">
      <w:pPr>
        <w:pStyle w:val="BodyA"/>
        <w:spacing w:line="288" w:lineRule="auto"/>
      </w:pPr>
      <w:r>
        <w:t>3:30 - 4:30</w:t>
      </w:r>
      <w:r>
        <w:tab/>
      </w:r>
      <w:r>
        <w:tab/>
      </w:r>
      <w:r>
        <w:rPr>
          <w:b/>
          <w:bCs/>
        </w:rPr>
        <w:t>Session 7: Coral Triangle Day Messaging and Coordination</w:t>
      </w:r>
      <w:r>
        <w:t xml:space="preserve"> </w:t>
      </w:r>
    </w:p>
    <w:p w:rsidR="005A6590" w:rsidRDefault="003407C6">
      <w:pPr>
        <w:pStyle w:val="BodyA"/>
        <w:spacing w:line="288" w:lineRule="auto"/>
        <w:rPr>
          <w:i/>
          <w:iCs/>
        </w:rPr>
      </w:pPr>
      <w:r>
        <w:tab/>
      </w:r>
      <w:r>
        <w:tab/>
      </w:r>
      <w:r>
        <w:tab/>
      </w:r>
      <w:r>
        <w:rPr>
          <w:i/>
          <w:iCs/>
        </w:rPr>
        <w:t>(Presenter: Paolo Mangahas)</w:t>
      </w:r>
    </w:p>
    <w:p w:rsidR="005A6590" w:rsidRDefault="005A6590">
      <w:pPr>
        <w:pStyle w:val="BodyA"/>
        <w:spacing w:line="288" w:lineRule="auto"/>
        <w:jc w:val="both"/>
        <w:rPr>
          <w:i/>
          <w:iCs/>
        </w:rPr>
      </w:pPr>
    </w:p>
    <w:p w:rsidR="005A6590" w:rsidRDefault="003407C6">
      <w:pPr>
        <w:pStyle w:val="BodyA"/>
        <w:spacing w:line="288" w:lineRule="auto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- </w:t>
      </w:r>
      <w:r>
        <w:t xml:space="preserve">What is the role of the RS in the observance of the Coral Triangle Day? </w:t>
      </w:r>
    </w:p>
    <w:p w:rsidR="005A6590" w:rsidRDefault="003407C6">
      <w:pPr>
        <w:pStyle w:val="BodyA"/>
        <w:spacing w:line="288" w:lineRule="auto"/>
      </w:pPr>
      <w:r>
        <w:tab/>
      </w:r>
      <w:r>
        <w:tab/>
      </w:r>
      <w:r>
        <w:tab/>
        <w:t>- What activities or program the RS can undertake in relation to CT Day?</w:t>
      </w:r>
    </w:p>
    <w:p w:rsidR="005A6590" w:rsidRDefault="003407C6">
      <w:pPr>
        <w:pStyle w:val="BodyA"/>
        <w:spacing w:line="288" w:lineRule="auto"/>
      </w:pPr>
      <w:r>
        <w:tab/>
      </w:r>
      <w:r>
        <w:tab/>
      </w:r>
      <w:r>
        <w:tab/>
        <w:t>- What about the partners, what are their roles in this event?</w:t>
      </w:r>
    </w:p>
    <w:p w:rsidR="005A6590" w:rsidRDefault="003407C6">
      <w:pPr>
        <w:pStyle w:val="BodyA"/>
        <w:spacing w:line="288" w:lineRule="auto"/>
      </w:pPr>
      <w:r>
        <w:tab/>
      </w:r>
      <w:r>
        <w:tab/>
      </w:r>
      <w:r>
        <w:tab/>
        <w:t>- How to organize CT day activities?</w:t>
      </w:r>
    </w:p>
    <w:p w:rsidR="005A6590" w:rsidRDefault="005A6590">
      <w:pPr>
        <w:pStyle w:val="BodyA"/>
        <w:spacing w:line="288" w:lineRule="auto"/>
      </w:pPr>
    </w:p>
    <w:p w:rsidR="005A6590" w:rsidRDefault="003407C6">
      <w:pPr>
        <w:pStyle w:val="BodyA"/>
        <w:spacing w:line="288" w:lineRule="auto"/>
        <w:jc w:val="both"/>
      </w:pPr>
      <w:r>
        <w:t>4:30 - 5:00</w:t>
      </w:r>
      <w:r>
        <w:tab/>
      </w:r>
      <w:r>
        <w:tab/>
      </w:r>
      <w:proofErr w:type="gramStart"/>
      <w:r>
        <w:t>Wrap</w:t>
      </w:r>
      <w:proofErr w:type="gramEnd"/>
      <w:r>
        <w:t xml:space="preserve"> up (Post Test)</w:t>
      </w:r>
    </w:p>
    <w:p w:rsidR="005A6590" w:rsidRDefault="003407C6">
      <w:pPr>
        <w:pStyle w:val="Body"/>
      </w:pPr>
      <w:r>
        <w:rPr>
          <w:rFonts w:ascii="Arial Unicode MS" w:eastAsia="Arial Unicode MS" w:hAnsi="Arial Unicode MS" w:cs="Arial Unicode MS"/>
          <w:caps/>
        </w:rPr>
        <w:br w:type="page"/>
      </w:r>
    </w:p>
    <w:p w:rsidR="005A6590" w:rsidRDefault="003407C6">
      <w:pPr>
        <w:pStyle w:val="BodyA"/>
        <w:spacing w:line="288" w:lineRule="auto"/>
        <w:jc w:val="both"/>
        <w:rPr>
          <w:b/>
          <w:bCs/>
          <w:caps/>
        </w:rPr>
      </w:pPr>
      <w:r>
        <w:rPr>
          <w:b/>
          <w:bCs/>
          <w:caps/>
        </w:rPr>
        <w:lastRenderedPageBreak/>
        <w:t xml:space="preserve">Day 2: </w:t>
      </w:r>
      <w:r>
        <w:rPr>
          <w:b/>
          <w:bCs/>
          <w:caps/>
        </w:rPr>
        <w:tab/>
        <w:t>Communication Strategy and Planning Workshop</w:t>
      </w:r>
    </w:p>
    <w:p w:rsidR="005A6590" w:rsidRDefault="005A6590">
      <w:pPr>
        <w:pStyle w:val="BodyA"/>
        <w:spacing w:line="288" w:lineRule="auto"/>
        <w:jc w:val="both"/>
      </w:pPr>
    </w:p>
    <w:p w:rsidR="005A6590" w:rsidRDefault="003407C6">
      <w:pPr>
        <w:pStyle w:val="BodyA"/>
        <w:spacing w:line="288" w:lineRule="auto"/>
        <w:jc w:val="both"/>
      </w:pPr>
      <w:r>
        <w:t>8:00 - 8:30</w:t>
      </w:r>
      <w:r>
        <w:tab/>
      </w:r>
      <w:r>
        <w:tab/>
      </w:r>
      <w:r>
        <w:rPr>
          <w:b/>
          <w:bCs/>
        </w:rPr>
        <w:t>Arrival, greetings and settling down</w:t>
      </w:r>
    </w:p>
    <w:p w:rsidR="005A6590" w:rsidRDefault="003407C6">
      <w:pPr>
        <w:pStyle w:val="BodyA"/>
        <w:spacing w:line="288" w:lineRule="auto"/>
        <w:jc w:val="both"/>
      </w:pPr>
      <w:r>
        <w:tab/>
      </w:r>
      <w:r>
        <w:tab/>
      </w:r>
      <w:r>
        <w:tab/>
        <w:t>Recap of Day 1 activities</w:t>
      </w:r>
    </w:p>
    <w:p w:rsidR="005A6590" w:rsidRDefault="003407C6">
      <w:pPr>
        <w:pStyle w:val="BodyA"/>
        <w:spacing w:line="288" w:lineRule="auto"/>
        <w:jc w:val="both"/>
      </w:pPr>
      <w:r>
        <w:tab/>
      </w:r>
      <w:r>
        <w:tab/>
      </w:r>
      <w:r>
        <w:tab/>
        <w:t>Overview of Day 2 program flow</w:t>
      </w:r>
    </w:p>
    <w:p w:rsidR="005A6590" w:rsidRDefault="005A6590">
      <w:pPr>
        <w:pStyle w:val="BodyA"/>
        <w:spacing w:line="288" w:lineRule="auto"/>
        <w:jc w:val="both"/>
      </w:pPr>
    </w:p>
    <w:p w:rsidR="005A6590" w:rsidRDefault="003407C6">
      <w:pPr>
        <w:pStyle w:val="BodyA"/>
        <w:spacing w:line="288" w:lineRule="auto"/>
        <w:rPr>
          <w:b/>
          <w:bCs/>
        </w:rPr>
      </w:pPr>
      <w:r>
        <w:t>8:30 - 11:30</w:t>
      </w:r>
      <w:r>
        <w:tab/>
      </w:r>
      <w:r>
        <w:tab/>
      </w:r>
      <w:r>
        <w:rPr>
          <w:b/>
          <w:bCs/>
        </w:rPr>
        <w:t xml:space="preserve">Session 8: Review of the CTI-CFF Communication Strategy Design and </w:t>
      </w:r>
    </w:p>
    <w:p w:rsidR="005A6590" w:rsidRDefault="003407C6">
      <w:pPr>
        <w:pStyle w:val="BodyA"/>
        <w:spacing w:line="288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Work Plan</w:t>
      </w:r>
    </w:p>
    <w:p w:rsidR="005A6590" w:rsidRDefault="003407C6">
      <w:pPr>
        <w:pStyle w:val="BodyA"/>
        <w:spacing w:line="288" w:lineRule="auto"/>
        <w:rPr>
          <w:i/>
          <w:iCs/>
        </w:rPr>
      </w:pPr>
      <w:r>
        <w:tab/>
      </w:r>
      <w:r>
        <w:tab/>
      </w:r>
      <w:r>
        <w:tab/>
      </w:r>
      <w:r>
        <w:rPr>
          <w:i/>
          <w:iCs/>
        </w:rPr>
        <w:t>(Facilitator: Jasmin Saad)</w:t>
      </w:r>
    </w:p>
    <w:p w:rsidR="005A6590" w:rsidRDefault="005A6590">
      <w:pPr>
        <w:pStyle w:val="BodyA"/>
        <w:spacing w:line="288" w:lineRule="auto"/>
      </w:pPr>
    </w:p>
    <w:p w:rsidR="005A6590" w:rsidRDefault="003407C6">
      <w:pPr>
        <w:pStyle w:val="BodyA"/>
        <w:spacing w:line="288" w:lineRule="auto"/>
        <w:ind w:left="2160"/>
        <w:jc w:val="both"/>
      </w:pPr>
      <w:r>
        <w:t xml:space="preserve">This review exercise will draw upon the outcome and recommendations from Day 1 and update the Work Plan where applicable based on the sections in the Work Plan: </w:t>
      </w:r>
    </w:p>
    <w:p w:rsidR="005A6590" w:rsidRDefault="005A6590">
      <w:pPr>
        <w:pStyle w:val="BodyA"/>
        <w:spacing w:line="288" w:lineRule="auto"/>
        <w:ind w:left="2160"/>
        <w:jc w:val="both"/>
      </w:pPr>
    </w:p>
    <w:p w:rsidR="005A6590" w:rsidRDefault="003407C6">
      <w:pPr>
        <w:pStyle w:val="BodyA"/>
        <w:spacing w:line="288" w:lineRule="auto"/>
        <w:jc w:val="both"/>
        <w:rPr>
          <w:i/>
          <w:iCs/>
          <w:u w:val="single"/>
          <w:shd w:val="clear" w:color="auto" w:fill="FEFFFF"/>
        </w:rPr>
      </w:pPr>
      <w:r>
        <w:tab/>
      </w:r>
      <w:r>
        <w:rPr>
          <w:i/>
          <w:iCs/>
          <w:u w:val="single"/>
          <w:shd w:val="clear" w:color="auto" w:fill="FEFFFF"/>
        </w:rPr>
        <w:t>Detailed Program Timeline (Reference Material: Draft Communications Work Plan)</w:t>
      </w:r>
    </w:p>
    <w:p w:rsidR="005A6590" w:rsidRDefault="005A6590">
      <w:pPr>
        <w:pStyle w:val="BodyA"/>
        <w:spacing w:line="288" w:lineRule="auto"/>
        <w:jc w:val="both"/>
        <w:rPr>
          <w:i/>
          <w:iCs/>
          <w:u w:val="single"/>
        </w:rPr>
      </w:pPr>
    </w:p>
    <w:p w:rsidR="005A6590" w:rsidRDefault="003407C6">
      <w:pPr>
        <w:pStyle w:val="BodyA"/>
        <w:spacing w:line="288" w:lineRule="auto"/>
        <w:jc w:val="both"/>
      </w:pPr>
      <w:r>
        <w:tab/>
        <w:t>8:30 - 8:45</w:t>
      </w:r>
      <w:r>
        <w:tab/>
      </w:r>
      <w:r>
        <w:rPr>
          <w:b/>
          <w:bCs/>
        </w:rPr>
        <w:t>Review of Objectives and Audiences</w:t>
      </w:r>
    </w:p>
    <w:p w:rsidR="005A6590" w:rsidRDefault="003407C6">
      <w:pPr>
        <w:pStyle w:val="BodyA"/>
        <w:spacing w:line="288" w:lineRule="auto"/>
        <w:jc w:val="both"/>
      </w:pPr>
      <w:r>
        <w:tab/>
        <w:t>8:45 - 9:15</w:t>
      </w:r>
      <w:r>
        <w:tab/>
      </w:r>
      <w:r>
        <w:rPr>
          <w:b/>
          <w:bCs/>
        </w:rPr>
        <w:t>Illustrative Messages</w:t>
      </w:r>
      <w:r>
        <w:t xml:space="preserve"> </w:t>
      </w:r>
      <w:r>
        <w:rPr>
          <w:i/>
          <w:iCs/>
        </w:rPr>
        <w:t>(Advisor: Paolo)</w:t>
      </w:r>
    </w:p>
    <w:p w:rsidR="005A6590" w:rsidRDefault="003407C6">
      <w:pPr>
        <w:pStyle w:val="BodyA"/>
        <w:spacing w:line="288" w:lineRule="auto"/>
        <w:jc w:val="both"/>
        <w:rPr>
          <w:i/>
          <w:iCs/>
        </w:rPr>
      </w:pPr>
      <w:r>
        <w:tab/>
        <w:t>9:15 - 9:45</w:t>
      </w:r>
      <w:r>
        <w:tab/>
      </w:r>
      <w:r>
        <w:rPr>
          <w:b/>
          <w:bCs/>
        </w:rPr>
        <w:t>Communication Tools</w:t>
      </w:r>
      <w:r>
        <w:t xml:space="preserve"> </w:t>
      </w:r>
      <w:r>
        <w:rPr>
          <w:i/>
          <w:iCs/>
        </w:rPr>
        <w:t xml:space="preserve">(Advisor: Leilani, Paolo and </w:t>
      </w:r>
      <w:proofErr w:type="spellStart"/>
      <w:r>
        <w:rPr>
          <w:i/>
          <w:iCs/>
        </w:rPr>
        <w:t>Andie</w:t>
      </w:r>
      <w:proofErr w:type="spellEnd"/>
      <w:r>
        <w:rPr>
          <w:i/>
          <w:iCs/>
        </w:rPr>
        <w:t>)</w:t>
      </w:r>
    </w:p>
    <w:p w:rsidR="005A6590" w:rsidRDefault="003407C6">
      <w:pPr>
        <w:pStyle w:val="BodyA"/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  <w:r>
        <w:t>9:45 - 10:15</w:t>
      </w:r>
      <w:r>
        <w:tab/>
      </w:r>
      <w:r>
        <w:rPr>
          <w:b/>
          <w:bCs/>
        </w:rPr>
        <w:t xml:space="preserve">Putting it all Together </w:t>
      </w:r>
      <w:r>
        <w:rPr>
          <w:i/>
          <w:iCs/>
        </w:rPr>
        <w:t xml:space="preserve">(Advisor: Leilani, Paolo and </w:t>
      </w:r>
      <w:proofErr w:type="spellStart"/>
      <w:r>
        <w:rPr>
          <w:i/>
          <w:iCs/>
        </w:rPr>
        <w:t>Andie</w:t>
      </w:r>
      <w:proofErr w:type="spellEnd"/>
      <w:r>
        <w:rPr>
          <w:i/>
          <w:iCs/>
        </w:rPr>
        <w:t>)</w:t>
      </w:r>
    </w:p>
    <w:p w:rsidR="005A6590" w:rsidRDefault="003407C6">
      <w:pPr>
        <w:pStyle w:val="BodyA"/>
        <w:spacing w:line="288" w:lineRule="auto"/>
        <w:rPr>
          <w:i/>
          <w:iCs/>
        </w:rPr>
      </w:pPr>
      <w:r>
        <w:rPr>
          <w:i/>
          <w:iCs/>
        </w:rPr>
        <w:tab/>
      </w:r>
      <w:r>
        <w:t>10:15 - 10:45</w:t>
      </w:r>
      <w:r>
        <w:tab/>
      </w:r>
      <w:r>
        <w:rPr>
          <w:b/>
          <w:bCs/>
        </w:rPr>
        <w:t>Enhancing Communication Protocol and Branding Guidelines</w:t>
      </w:r>
      <w:r>
        <w:t xml:space="preserve"> </w:t>
      </w:r>
      <w:r>
        <w:rPr>
          <w:i/>
          <w:iCs/>
        </w:rPr>
        <w:t xml:space="preserve">(Advisor: </w:t>
      </w:r>
    </w:p>
    <w:p w:rsidR="005A6590" w:rsidRDefault="003407C6">
      <w:pPr>
        <w:pStyle w:val="BodyA"/>
        <w:spacing w:line="288" w:lineRule="auto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Leilani, Paolo and </w:t>
      </w:r>
      <w:proofErr w:type="spellStart"/>
      <w:r>
        <w:rPr>
          <w:i/>
          <w:iCs/>
        </w:rPr>
        <w:t>Andie</w:t>
      </w:r>
      <w:proofErr w:type="spellEnd"/>
      <w:r>
        <w:rPr>
          <w:i/>
          <w:iCs/>
        </w:rPr>
        <w:t>)</w:t>
      </w:r>
    </w:p>
    <w:p w:rsidR="005A6590" w:rsidRDefault="003407C6">
      <w:pPr>
        <w:pStyle w:val="BodyA"/>
        <w:spacing w:line="288" w:lineRule="auto"/>
        <w:rPr>
          <w:i/>
          <w:iCs/>
        </w:rPr>
      </w:pPr>
      <w:r>
        <w:rPr>
          <w:i/>
          <w:iCs/>
        </w:rPr>
        <w:tab/>
      </w:r>
      <w:r>
        <w:t>10:45 - 11:05</w:t>
      </w:r>
      <w:r>
        <w:tab/>
      </w:r>
      <w:r>
        <w:rPr>
          <w:b/>
          <w:bCs/>
        </w:rPr>
        <w:t>Work Plan</w:t>
      </w:r>
      <w:r>
        <w:t xml:space="preserve"> </w:t>
      </w:r>
      <w:r>
        <w:rPr>
          <w:i/>
          <w:iCs/>
        </w:rPr>
        <w:t xml:space="preserve">(Advisor: Leilani, Paolo, </w:t>
      </w:r>
      <w:proofErr w:type="spellStart"/>
      <w:r>
        <w:rPr>
          <w:i/>
          <w:iCs/>
        </w:rPr>
        <w:t>Andie</w:t>
      </w:r>
      <w:proofErr w:type="spellEnd"/>
      <w:r>
        <w:rPr>
          <w:i/>
          <w:iCs/>
        </w:rPr>
        <w:t>, Cepy and Astrid)</w:t>
      </w:r>
    </w:p>
    <w:p w:rsidR="005A6590" w:rsidRDefault="003407C6">
      <w:pPr>
        <w:pStyle w:val="BodyA"/>
        <w:spacing w:line="288" w:lineRule="auto"/>
        <w:rPr>
          <w:i/>
          <w:iCs/>
        </w:rPr>
      </w:pPr>
      <w:r>
        <w:rPr>
          <w:i/>
          <w:iCs/>
        </w:rPr>
        <w:tab/>
      </w:r>
      <w:r>
        <w:t>11:05 - 11:30</w:t>
      </w:r>
      <w:r>
        <w:tab/>
      </w:r>
      <w:r>
        <w:rPr>
          <w:b/>
          <w:bCs/>
        </w:rPr>
        <w:t>Staffing and Management Plan</w:t>
      </w:r>
      <w:r>
        <w:t xml:space="preserve"> </w:t>
      </w:r>
      <w:r>
        <w:rPr>
          <w:i/>
          <w:iCs/>
        </w:rPr>
        <w:t xml:space="preserve">(Advisor: Leilani, Paolo, </w:t>
      </w:r>
      <w:proofErr w:type="spellStart"/>
      <w:r>
        <w:rPr>
          <w:i/>
          <w:iCs/>
        </w:rPr>
        <w:t>Andie</w:t>
      </w:r>
      <w:proofErr w:type="spellEnd"/>
      <w:r>
        <w:rPr>
          <w:i/>
          <w:iCs/>
        </w:rPr>
        <w:t xml:space="preserve">, Cepy and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Astrid)</w:t>
      </w:r>
    </w:p>
    <w:p w:rsidR="005A6590" w:rsidRDefault="005A6590">
      <w:pPr>
        <w:pStyle w:val="BodyA"/>
        <w:spacing w:line="288" w:lineRule="auto"/>
        <w:jc w:val="both"/>
      </w:pPr>
    </w:p>
    <w:p w:rsidR="005A6590" w:rsidRDefault="003407C6">
      <w:pPr>
        <w:pStyle w:val="BodyA"/>
        <w:spacing w:line="288" w:lineRule="auto"/>
        <w:jc w:val="both"/>
      </w:pPr>
      <w:r>
        <w:t>11:30 - 2:00</w:t>
      </w:r>
      <w:r>
        <w:tab/>
      </w:r>
      <w:r>
        <w:tab/>
        <w:t>Lunch and Prayer</w:t>
      </w:r>
    </w:p>
    <w:p w:rsidR="005A6590" w:rsidRDefault="005A6590">
      <w:pPr>
        <w:pStyle w:val="BodyA"/>
        <w:spacing w:line="288" w:lineRule="auto"/>
        <w:jc w:val="both"/>
      </w:pPr>
    </w:p>
    <w:p w:rsidR="005A6590" w:rsidRDefault="003407C6">
      <w:pPr>
        <w:pStyle w:val="BodyA"/>
        <w:suppressAutoHyphens/>
        <w:spacing w:line="288" w:lineRule="auto"/>
        <w:ind w:left="2160" w:hanging="2160"/>
      </w:pPr>
      <w:r>
        <w:t>2:00 - 3:30</w:t>
      </w:r>
      <w:r>
        <w:tab/>
      </w:r>
      <w:r>
        <w:rPr>
          <w:b/>
          <w:bCs/>
        </w:rPr>
        <w:t>Session 9: Listing of Communication Activities for 2016: Strategy, Resource Needs</w:t>
      </w:r>
    </w:p>
    <w:p w:rsidR="005A6590" w:rsidRDefault="003407C6">
      <w:pPr>
        <w:pStyle w:val="BodyA"/>
        <w:suppressAutoHyphens/>
        <w:spacing w:line="288" w:lineRule="auto"/>
      </w:pPr>
      <w:r>
        <w:tab/>
      </w:r>
      <w:r>
        <w:tab/>
      </w:r>
      <w:r>
        <w:tab/>
      </w:r>
      <w:r>
        <w:rPr>
          <w:i/>
          <w:iCs/>
        </w:rPr>
        <w:t>(Facilitator: Astrid Lim)</w:t>
      </w:r>
    </w:p>
    <w:p w:rsidR="005A6590" w:rsidRDefault="005A6590">
      <w:pPr>
        <w:pStyle w:val="BodyA"/>
        <w:spacing w:line="288" w:lineRule="auto"/>
        <w:jc w:val="both"/>
      </w:pPr>
    </w:p>
    <w:p w:rsidR="005A6590" w:rsidRDefault="003407C6">
      <w:pPr>
        <w:pStyle w:val="BodyA"/>
        <w:spacing w:line="288" w:lineRule="auto"/>
        <w:jc w:val="both"/>
      </w:pPr>
      <w:r>
        <w:t>3:30 - 3:45</w:t>
      </w:r>
      <w:r>
        <w:tab/>
      </w:r>
      <w:r>
        <w:tab/>
        <w:t>Coffee Break</w:t>
      </w:r>
    </w:p>
    <w:p w:rsidR="005A6590" w:rsidRDefault="005A6590">
      <w:pPr>
        <w:pStyle w:val="BodyA"/>
        <w:spacing w:line="288" w:lineRule="auto"/>
        <w:jc w:val="both"/>
      </w:pPr>
    </w:p>
    <w:p w:rsidR="005A6590" w:rsidRDefault="003407C6">
      <w:pPr>
        <w:pStyle w:val="BodyA"/>
        <w:spacing w:line="288" w:lineRule="auto"/>
        <w:ind w:left="2160" w:hanging="2160"/>
      </w:pPr>
      <w:r>
        <w:t>3:45 - 4:15</w:t>
      </w:r>
      <w:r>
        <w:tab/>
      </w:r>
      <w:r>
        <w:rPr>
          <w:b/>
          <w:bCs/>
        </w:rPr>
        <w:t>Session 10: Presentation to the Executive Director for approval and allocation of budget</w:t>
      </w:r>
    </w:p>
    <w:p w:rsidR="005A6590" w:rsidRDefault="005A6590">
      <w:pPr>
        <w:pStyle w:val="BodyA"/>
        <w:spacing w:line="288" w:lineRule="auto"/>
        <w:jc w:val="both"/>
      </w:pPr>
    </w:p>
    <w:p w:rsidR="005A6590" w:rsidRDefault="003407C6">
      <w:pPr>
        <w:pStyle w:val="BodyA"/>
        <w:spacing w:line="288" w:lineRule="auto"/>
        <w:jc w:val="both"/>
      </w:pPr>
      <w:r>
        <w:t>4:15 - 4:45</w:t>
      </w:r>
      <w:r>
        <w:tab/>
      </w:r>
      <w:r>
        <w:tab/>
        <w:t>Next Steps</w:t>
      </w:r>
    </w:p>
    <w:p w:rsidR="005A6590" w:rsidRDefault="005A6590">
      <w:pPr>
        <w:pStyle w:val="BodyA"/>
        <w:spacing w:line="288" w:lineRule="auto"/>
        <w:jc w:val="both"/>
      </w:pPr>
    </w:p>
    <w:p w:rsidR="005A6590" w:rsidRDefault="003407C6">
      <w:pPr>
        <w:pStyle w:val="BodyA"/>
        <w:spacing w:line="288" w:lineRule="auto"/>
        <w:jc w:val="both"/>
      </w:pPr>
      <w:r>
        <w:t>4:45 - 5:00</w:t>
      </w:r>
      <w:r>
        <w:tab/>
      </w:r>
      <w:r>
        <w:tab/>
        <w:t>Wrap up and Synthesis</w:t>
      </w:r>
    </w:p>
    <w:sectPr w:rsidR="005A6590" w:rsidSect="005A6590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6F8" w:rsidRDefault="005826F8" w:rsidP="005A6590">
      <w:r>
        <w:separator/>
      </w:r>
    </w:p>
  </w:endnote>
  <w:endnote w:type="continuationSeparator" w:id="0">
    <w:p w:rsidR="005826F8" w:rsidRDefault="005826F8" w:rsidP="005A6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590" w:rsidRDefault="005A6590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6F8" w:rsidRDefault="005826F8">
      <w:r>
        <w:separator/>
      </w:r>
    </w:p>
  </w:footnote>
  <w:footnote w:type="continuationSeparator" w:id="0">
    <w:p w:rsidR="005826F8" w:rsidRDefault="005826F8">
      <w:r>
        <w:continuationSeparator/>
      </w:r>
    </w:p>
  </w:footnote>
  <w:footnote w:type="continuationNotice" w:id="1">
    <w:p w:rsidR="005826F8" w:rsidRDefault="005826F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590" w:rsidRDefault="005A6590">
    <w:pPr>
      <w:pStyle w:val="Header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380"/>
    <w:multiLevelType w:val="hybridMultilevel"/>
    <w:tmpl w:val="ECB20964"/>
    <w:numStyleLink w:val="ImportedStyle2"/>
  </w:abstractNum>
  <w:abstractNum w:abstractNumId="1">
    <w:nsid w:val="0D3021CB"/>
    <w:multiLevelType w:val="hybridMultilevel"/>
    <w:tmpl w:val="79F6616C"/>
    <w:numStyleLink w:val="Bullet"/>
  </w:abstractNum>
  <w:abstractNum w:abstractNumId="2">
    <w:nsid w:val="22AA0F26"/>
    <w:multiLevelType w:val="hybridMultilevel"/>
    <w:tmpl w:val="BE90246A"/>
    <w:numStyleLink w:val="ImportedStyle4"/>
  </w:abstractNum>
  <w:abstractNum w:abstractNumId="3">
    <w:nsid w:val="35BF0D6C"/>
    <w:multiLevelType w:val="hybridMultilevel"/>
    <w:tmpl w:val="BE38DD2C"/>
    <w:numStyleLink w:val="ImportedStyle3"/>
  </w:abstractNum>
  <w:abstractNum w:abstractNumId="4">
    <w:nsid w:val="371D09CB"/>
    <w:multiLevelType w:val="hybridMultilevel"/>
    <w:tmpl w:val="5F64048C"/>
    <w:numStyleLink w:val="Numbered"/>
  </w:abstractNum>
  <w:abstractNum w:abstractNumId="5">
    <w:nsid w:val="45F63109"/>
    <w:multiLevelType w:val="hybridMultilevel"/>
    <w:tmpl w:val="CAE657FC"/>
    <w:styleLink w:val="ImportedStyle1"/>
    <w:lvl w:ilvl="0" w:tplc="D82825CE">
      <w:start w:val="1"/>
      <w:numFmt w:val="bullet"/>
      <w:lvlText w:val="-"/>
      <w:lvlJc w:val="left"/>
      <w:pPr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C6BF82">
      <w:start w:val="1"/>
      <w:numFmt w:val="bullet"/>
      <w:lvlText w:val="o"/>
      <w:lvlJc w:val="left"/>
      <w:pPr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AA1342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B490EE">
      <w:start w:val="1"/>
      <w:numFmt w:val="bullet"/>
      <w:lvlText w:val="•"/>
      <w:lvlJc w:val="left"/>
      <w:pPr>
        <w:ind w:left="46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442B18">
      <w:start w:val="1"/>
      <w:numFmt w:val="bullet"/>
      <w:lvlText w:val="o"/>
      <w:lvlJc w:val="left"/>
      <w:pPr>
        <w:ind w:left="54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46157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A601D6">
      <w:start w:val="1"/>
      <w:numFmt w:val="bullet"/>
      <w:lvlText w:val="•"/>
      <w:lvlJc w:val="left"/>
      <w:pPr>
        <w:ind w:left="68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6A57F4">
      <w:start w:val="1"/>
      <w:numFmt w:val="bullet"/>
      <w:lvlText w:val="o"/>
      <w:lvlJc w:val="left"/>
      <w:pPr>
        <w:ind w:left="75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566E18">
      <w:start w:val="1"/>
      <w:numFmt w:val="bullet"/>
      <w:lvlText w:val="▪"/>
      <w:lvlJc w:val="left"/>
      <w:pPr>
        <w:ind w:left="82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4615523E"/>
    <w:multiLevelType w:val="hybridMultilevel"/>
    <w:tmpl w:val="BE90246A"/>
    <w:styleLink w:val="ImportedStyle4"/>
    <w:lvl w:ilvl="0" w:tplc="4AB6A3F4">
      <w:start w:val="1"/>
      <w:numFmt w:val="bullet"/>
      <w:lvlText w:val="-"/>
      <w:lvlJc w:val="left"/>
      <w:pPr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E6948C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8C42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3E09C2">
      <w:start w:val="1"/>
      <w:numFmt w:val="bullet"/>
      <w:lvlText w:val="•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0A61D4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BE2F5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641F96">
      <w:start w:val="1"/>
      <w:numFmt w:val="bullet"/>
      <w:lvlText w:val="•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440322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649EA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56E01802"/>
    <w:multiLevelType w:val="hybridMultilevel"/>
    <w:tmpl w:val="79F6616C"/>
    <w:styleLink w:val="Bullet"/>
    <w:lvl w:ilvl="0" w:tplc="FE105DF0">
      <w:start w:val="1"/>
      <w:numFmt w:val="bullet"/>
      <w:lvlText w:val="•"/>
      <w:lvlJc w:val="left"/>
      <w:pPr>
        <w:ind w:left="133" w:hanging="1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A6933A">
      <w:start w:val="1"/>
      <w:numFmt w:val="bullet"/>
      <w:lvlText w:val="•"/>
      <w:lvlJc w:val="left"/>
      <w:pPr>
        <w:ind w:left="313" w:hanging="1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FC2506">
      <w:start w:val="1"/>
      <w:numFmt w:val="bullet"/>
      <w:lvlText w:val="•"/>
      <w:lvlJc w:val="left"/>
      <w:pPr>
        <w:ind w:left="540" w:hanging="180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865FF4">
      <w:start w:val="1"/>
      <w:numFmt w:val="bullet"/>
      <w:lvlText w:val="•"/>
      <w:lvlJc w:val="left"/>
      <w:pPr>
        <w:ind w:left="729" w:hanging="189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4A27A2">
      <w:start w:val="1"/>
      <w:numFmt w:val="bullet"/>
      <w:lvlText w:val="•"/>
      <w:lvlJc w:val="left"/>
      <w:pPr>
        <w:ind w:left="909" w:hanging="189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BA3968">
      <w:start w:val="1"/>
      <w:numFmt w:val="bullet"/>
      <w:lvlText w:val="•"/>
      <w:lvlJc w:val="left"/>
      <w:pPr>
        <w:ind w:left="1089" w:hanging="189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32F172">
      <w:start w:val="1"/>
      <w:numFmt w:val="bullet"/>
      <w:lvlText w:val="•"/>
      <w:lvlJc w:val="left"/>
      <w:pPr>
        <w:ind w:left="1269" w:hanging="189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A4C0C8">
      <w:start w:val="1"/>
      <w:numFmt w:val="bullet"/>
      <w:lvlText w:val="•"/>
      <w:lvlJc w:val="left"/>
      <w:pPr>
        <w:ind w:left="1449" w:hanging="189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A03898">
      <w:start w:val="1"/>
      <w:numFmt w:val="bullet"/>
      <w:lvlText w:val="•"/>
      <w:lvlJc w:val="left"/>
      <w:pPr>
        <w:ind w:left="1629" w:hanging="189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57BE6AF3"/>
    <w:multiLevelType w:val="hybridMultilevel"/>
    <w:tmpl w:val="CAE657FC"/>
    <w:numStyleLink w:val="ImportedStyle1"/>
  </w:abstractNum>
  <w:abstractNum w:abstractNumId="9">
    <w:nsid w:val="65263EA8"/>
    <w:multiLevelType w:val="hybridMultilevel"/>
    <w:tmpl w:val="ECB20964"/>
    <w:styleLink w:val="ImportedStyle2"/>
    <w:lvl w:ilvl="0" w:tplc="BCD02408">
      <w:start w:val="1"/>
      <w:numFmt w:val="bullet"/>
      <w:lvlText w:val="-"/>
      <w:lvlJc w:val="left"/>
      <w:pPr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983D5C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B426F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ACA850">
      <w:start w:val="1"/>
      <w:numFmt w:val="bullet"/>
      <w:lvlText w:val="•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1AA622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183A5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70739A">
      <w:start w:val="1"/>
      <w:numFmt w:val="bullet"/>
      <w:lvlText w:val="•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5AB1F8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1ADE5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65CD3818"/>
    <w:multiLevelType w:val="hybridMultilevel"/>
    <w:tmpl w:val="5F64048C"/>
    <w:styleLink w:val="Numbered"/>
    <w:lvl w:ilvl="0" w:tplc="D34CCA18">
      <w:start w:val="1"/>
      <w:numFmt w:val="decimal"/>
      <w:lvlText w:val="%1."/>
      <w:lvlJc w:val="left"/>
      <w:pPr>
        <w:ind w:left="2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9676A0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BED818">
      <w:start w:val="1"/>
      <w:numFmt w:val="decimal"/>
      <w:lvlText w:val="%3."/>
      <w:lvlJc w:val="left"/>
      <w:pPr>
        <w:tabs>
          <w:tab w:val="left" w:pos="720"/>
        </w:tabs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D4135E">
      <w:start w:val="1"/>
      <w:numFmt w:val="decimal"/>
      <w:lvlText w:val="%4."/>
      <w:lvlJc w:val="left"/>
      <w:pPr>
        <w:tabs>
          <w:tab w:val="left" w:pos="720"/>
        </w:tabs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2C586A">
      <w:start w:val="1"/>
      <w:numFmt w:val="decimal"/>
      <w:lvlText w:val="%5."/>
      <w:lvlJc w:val="left"/>
      <w:pPr>
        <w:tabs>
          <w:tab w:val="left" w:pos="720"/>
        </w:tabs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6E7368">
      <w:start w:val="1"/>
      <w:numFmt w:val="decimal"/>
      <w:lvlText w:val="%6."/>
      <w:lvlJc w:val="left"/>
      <w:pPr>
        <w:tabs>
          <w:tab w:val="left" w:pos="720"/>
        </w:tabs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F8B7E4">
      <w:start w:val="1"/>
      <w:numFmt w:val="decimal"/>
      <w:lvlText w:val="%7."/>
      <w:lvlJc w:val="left"/>
      <w:pPr>
        <w:tabs>
          <w:tab w:val="left" w:pos="720"/>
        </w:tabs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76BF4E">
      <w:start w:val="1"/>
      <w:numFmt w:val="decimal"/>
      <w:lvlText w:val="%8."/>
      <w:lvlJc w:val="left"/>
      <w:pPr>
        <w:tabs>
          <w:tab w:val="left" w:pos="720"/>
        </w:tabs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6E95E6">
      <w:start w:val="1"/>
      <w:numFmt w:val="decimal"/>
      <w:lvlText w:val="%9."/>
      <w:lvlJc w:val="left"/>
      <w:pPr>
        <w:tabs>
          <w:tab w:val="left" w:pos="720"/>
        </w:tabs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6FC941A3"/>
    <w:multiLevelType w:val="hybridMultilevel"/>
    <w:tmpl w:val="BE38DD2C"/>
    <w:styleLink w:val="ImportedStyle3"/>
    <w:lvl w:ilvl="0" w:tplc="9A1EFD94">
      <w:start w:val="1"/>
      <w:numFmt w:val="bullet"/>
      <w:lvlText w:val="-"/>
      <w:lvlJc w:val="left"/>
      <w:pPr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463204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EC3FC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064E44">
      <w:start w:val="1"/>
      <w:numFmt w:val="bullet"/>
      <w:lvlText w:val="•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3680E0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E4C04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A6699C">
      <w:start w:val="1"/>
      <w:numFmt w:val="bullet"/>
      <w:lvlText w:val="•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6C7F1C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AAF81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0"/>
  </w:num>
  <w:num w:numId="2">
    <w:abstractNumId w:val="4"/>
  </w:num>
  <w:num w:numId="3">
    <w:abstractNumId w:val="4"/>
    <w:lvlOverride w:ilvl="0"/>
    <w:lvlOverride w:ilvl="1">
      <w:startOverride w:val="1"/>
    </w:lvlOverride>
  </w:num>
  <w:num w:numId="4">
    <w:abstractNumId w:val="7"/>
  </w:num>
  <w:num w:numId="5">
    <w:abstractNumId w:val="1"/>
  </w:num>
  <w:num w:numId="6">
    <w:abstractNumId w:val="1"/>
    <w:lvlOverride w:ilvl="0">
      <w:lvl w:ilvl="0" w:tplc="94E0C06E">
        <w:start w:val="1"/>
        <w:numFmt w:val="bullet"/>
        <w:lvlText w:val="•"/>
        <w:lvlJc w:val="left"/>
        <w:pPr>
          <w:ind w:left="133" w:hanging="13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E90BE4A">
        <w:start w:val="1"/>
        <w:numFmt w:val="bullet"/>
        <w:lvlText w:val="•"/>
        <w:lvlJc w:val="left"/>
        <w:pPr>
          <w:ind w:left="313" w:hanging="13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50E859E">
        <w:start w:val="1"/>
        <w:numFmt w:val="bullet"/>
        <w:lvlText w:val="•"/>
        <w:lvlJc w:val="left"/>
        <w:pPr>
          <w:tabs>
            <w:tab w:val="left" w:pos="720"/>
          </w:tabs>
          <w:ind w:left="540" w:hanging="18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EECB18A">
        <w:start w:val="1"/>
        <w:numFmt w:val="bullet"/>
        <w:lvlText w:val="•"/>
        <w:lvlJc w:val="left"/>
        <w:pPr>
          <w:ind w:left="720" w:hanging="18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27069B6">
        <w:start w:val="1"/>
        <w:numFmt w:val="bullet"/>
        <w:lvlText w:val="•"/>
        <w:lvlJc w:val="left"/>
        <w:pPr>
          <w:tabs>
            <w:tab w:val="left" w:pos="720"/>
          </w:tabs>
          <w:ind w:left="909" w:hanging="189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8E0C8B2">
        <w:start w:val="1"/>
        <w:numFmt w:val="bullet"/>
        <w:lvlText w:val="•"/>
        <w:lvlJc w:val="left"/>
        <w:pPr>
          <w:tabs>
            <w:tab w:val="left" w:pos="720"/>
          </w:tabs>
          <w:ind w:left="1089" w:hanging="189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71809F0">
        <w:start w:val="1"/>
        <w:numFmt w:val="bullet"/>
        <w:lvlText w:val="•"/>
        <w:lvlJc w:val="left"/>
        <w:pPr>
          <w:tabs>
            <w:tab w:val="left" w:pos="720"/>
          </w:tabs>
          <w:ind w:left="1269" w:hanging="189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87C404E">
        <w:start w:val="1"/>
        <w:numFmt w:val="bullet"/>
        <w:lvlText w:val="•"/>
        <w:lvlJc w:val="left"/>
        <w:pPr>
          <w:tabs>
            <w:tab w:val="left" w:pos="720"/>
          </w:tabs>
          <w:ind w:left="1449" w:hanging="189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756B902">
        <w:start w:val="1"/>
        <w:numFmt w:val="bullet"/>
        <w:lvlText w:val="•"/>
        <w:lvlJc w:val="left"/>
        <w:pPr>
          <w:tabs>
            <w:tab w:val="left" w:pos="720"/>
          </w:tabs>
          <w:ind w:left="1629" w:hanging="189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</w:num>
  <w:num w:numId="8">
    <w:abstractNumId w:val="8"/>
  </w:num>
  <w:num w:numId="9">
    <w:abstractNumId w:val="9"/>
  </w:num>
  <w:num w:numId="10">
    <w:abstractNumId w:val="0"/>
  </w:num>
  <w:num w:numId="11">
    <w:abstractNumId w:val="11"/>
  </w:num>
  <w:num w:numId="12">
    <w:abstractNumId w:val="3"/>
  </w:num>
  <w:num w:numId="13">
    <w:abstractNumId w:val="6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</w:compat>
  <w:rsids>
    <w:rsidRoot w:val="005A6590"/>
    <w:rsid w:val="003407C6"/>
    <w:rsid w:val="003B1B94"/>
    <w:rsid w:val="004962C6"/>
    <w:rsid w:val="005826F8"/>
    <w:rsid w:val="005A6590"/>
    <w:rsid w:val="0064086C"/>
    <w:rsid w:val="00B11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A65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6590"/>
    <w:rPr>
      <w:u w:val="single"/>
    </w:rPr>
  </w:style>
  <w:style w:type="paragraph" w:customStyle="1" w:styleId="HeaderFooter">
    <w:name w:val="Header &amp; Footer"/>
    <w:rsid w:val="005A6590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sid w:val="005A6590"/>
    <w:rPr>
      <w:rFonts w:ascii="Helvetica" w:hAnsi="Helvetica" w:cs="Arial Unicode MS"/>
      <w:color w:val="000000"/>
      <w:sz w:val="22"/>
      <w:szCs w:val="22"/>
      <w:u w:color="000000"/>
    </w:rPr>
  </w:style>
  <w:style w:type="paragraph" w:styleId="FootnoteText">
    <w:name w:val="footnote text"/>
    <w:rsid w:val="005A6590"/>
    <w:rPr>
      <w:rFonts w:eastAsia="Times New Roman"/>
      <w:color w:val="000000"/>
      <w:u w:color="000000"/>
    </w:rPr>
  </w:style>
  <w:style w:type="numbering" w:customStyle="1" w:styleId="Numbered">
    <w:name w:val="Numbered"/>
    <w:rsid w:val="005A6590"/>
    <w:pPr>
      <w:numPr>
        <w:numId w:val="1"/>
      </w:numPr>
    </w:pPr>
  </w:style>
  <w:style w:type="numbering" w:customStyle="1" w:styleId="Bullet">
    <w:name w:val="Bullet"/>
    <w:rsid w:val="005A6590"/>
    <w:pPr>
      <w:numPr>
        <w:numId w:val="4"/>
      </w:numPr>
    </w:pPr>
  </w:style>
  <w:style w:type="numbering" w:customStyle="1" w:styleId="ImportedStyle1">
    <w:name w:val="Imported Style 1"/>
    <w:rsid w:val="005A6590"/>
    <w:pPr>
      <w:numPr>
        <w:numId w:val="7"/>
      </w:numPr>
    </w:pPr>
  </w:style>
  <w:style w:type="numbering" w:customStyle="1" w:styleId="ImportedStyle2">
    <w:name w:val="Imported Style 2"/>
    <w:rsid w:val="005A6590"/>
    <w:pPr>
      <w:numPr>
        <w:numId w:val="9"/>
      </w:numPr>
    </w:pPr>
  </w:style>
  <w:style w:type="numbering" w:customStyle="1" w:styleId="ImportedStyle3">
    <w:name w:val="Imported Style 3"/>
    <w:rsid w:val="005A6590"/>
    <w:pPr>
      <w:numPr>
        <w:numId w:val="11"/>
      </w:numPr>
    </w:pPr>
  </w:style>
  <w:style w:type="numbering" w:customStyle="1" w:styleId="ImportedStyle4">
    <w:name w:val="Imported Style 4"/>
    <w:rsid w:val="005A6590"/>
    <w:pPr>
      <w:numPr>
        <w:numId w:val="13"/>
      </w:numPr>
    </w:pPr>
  </w:style>
  <w:style w:type="paragraph" w:customStyle="1" w:styleId="Body">
    <w:name w:val="Body"/>
    <w:rsid w:val="005A6590"/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695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andie wibianto</dc:creator>
  <cp:lastModifiedBy>Lenovo</cp:lastModifiedBy>
  <cp:revision>3</cp:revision>
  <cp:lastPrinted>2016-01-22T07:28:00Z</cp:lastPrinted>
  <dcterms:created xsi:type="dcterms:W3CDTF">2016-01-22T11:10:00Z</dcterms:created>
  <dcterms:modified xsi:type="dcterms:W3CDTF">2016-01-22T11:14:00Z</dcterms:modified>
</cp:coreProperties>
</file>